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A56DE1" w:rsidRDefault="00A56DE1" w:rsidP="00A56DE1">
            <w:r w:rsidRPr="00165129">
              <w:t xml:space="preserve">2.1.4 Represent fractions, decimals, mixed numbers and percentages in equivalent forms.  </w:t>
            </w:r>
          </w:p>
          <w:p w:rsidR="00903F83" w:rsidRDefault="00046744" w:rsidP="00746C81">
            <w:pPr>
              <w:rPr>
                <w:rFonts w:ascii="Times New Roman Bold" w:hAnsi="Times New Roman Bold"/>
                <w:b/>
                <w:sz w:val="36"/>
              </w:rPr>
            </w:pPr>
            <w:r w:rsidRPr="00046744">
              <w:rPr>
                <w:b/>
                <w:color w:val="0070C0"/>
              </w:rPr>
              <w:t>CC.8.NS.1</w:t>
            </w:r>
            <w:r w:rsidRPr="00046744">
              <w:rPr>
                <w:color w:val="0070C0"/>
              </w:rPr>
              <w:t xml:space="preserve"> Understand informally that every number has a decimal expansion; the rational numbers are those with decimal expansions that terminate in 0s or eventually repeat. Know that other numbers are called irrational.</w:t>
            </w:r>
          </w:p>
        </w:tc>
      </w:tr>
      <w:tr w:rsidR="00903F83">
        <w:tc>
          <w:tcPr>
            <w:tcW w:w="13176" w:type="dxa"/>
          </w:tcPr>
          <w:p w:rsidR="00903F83" w:rsidRDefault="00903F83" w:rsidP="00746C81">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746C81">
              <w:rPr>
                <w:rFonts w:ascii="Times New Roman Bold" w:hAnsi="Times New Roman Bold"/>
                <w:b/>
                <w:sz w:val="36"/>
              </w:rPr>
              <w:t xml:space="preserve"> – N/A</w:t>
            </w:r>
          </w:p>
        </w:tc>
      </w:tr>
      <w:tr w:rsidR="00903F83">
        <w:tc>
          <w:tcPr>
            <w:tcW w:w="13176" w:type="dxa"/>
          </w:tcPr>
          <w:p w:rsidR="00903F83" w:rsidRDefault="00903F83" w:rsidP="00903F83">
            <w:pPr>
              <w:rPr>
                <w:rFonts w:ascii="Times New Roman Bold" w:hAnsi="Times New Roman Bold"/>
                <w:b/>
                <w:sz w:val="36"/>
              </w:rPr>
            </w:pPr>
            <w:r w:rsidRPr="00712001">
              <w:rPr>
                <w:rFonts w:ascii="Times New Roman Bold" w:hAnsi="Times New Roman Bold"/>
                <w:b/>
                <w:sz w:val="36"/>
              </w:rPr>
              <w:t>GLE’s but not CCSS</w:t>
            </w:r>
          </w:p>
          <w:p w:rsidR="00046744" w:rsidRPr="00046744" w:rsidRDefault="00046744" w:rsidP="00903F83">
            <w:r w:rsidRPr="00165129">
              <w:t xml:space="preserve">2.1.4 Represent fractions, decimals, mixed numbers and percentages in equivalent forms.  </w:t>
            </w:r>
          </w:p>
          <w:p w:rsidR="000E4898" w:rsidRPr="00046744" w:rsidRDefault="000E4898" w:rsidP="000E4898">
            <w:pPr>
              <w:rPr>
                <w:color w:val="00B050"/>
              </w:rPr>
            </w:pPr>
            <w:r w:rsidRPr="00046744">
              <w:rPr>
                <w:b/>
                <w:color w:val="00B050"/>
              </w:rPr>
              <w:t>CC.4.NF.6</w:t>
            </w:r>
            <w:r w:rsidRPr="00046744">
              <w:rPr>
                <w:color w:val="00B050"/>
              </w:rPr>
              <w:t xml:space="preserve"> Use decimal notation for fractions with denominators 10 or 100. For example, rewrite 0.62 as 62/100 ; describe a length as 0.62 meters; locate 0.62 on a number line diagram.</w:t>
            </w:r>
          </w:p>
          <w:p w:rsidR="00046744" w:rsidRDefault="00046744" w:rsidP="00046744">
            <w:pPr>
              <w:rPr>
                <w:color w:val="00B050"/>
              </w:rPr>
            </w:pPr>
            <w:r w:rsidRPr="00046744">
              <w:rPr>
                <w:b/>
                <w:color w:val="00B050"/>
              </w:rPr>
              <w:t>CC.7.NS.2d</w:t>
            </w:r>
            <w:r w:rsidRPr="00046744">
              <w:rPr>
                <w:color w:val="00B050"/>
              </w:rPr>
              <w:t xml:space="preserve"> Convert a rational number to a decimal using long division; know that the decimal form of a rational number terminates in 0s or eventually repeats.</w:t>
            </w:r>
          </w:p>
          <w:p w:rsidR="008F774C" w:rsidRDefault="008F774C" w:rsidP="00046744"/>
          <w:p w:rsidR="00046744" w:rsidRDefault="00046744" w:rsidP="00046744">
            <w:r w:rsidRPr="009269F2">
              <w:t>2.2.9 Use proportional reasoning to write and solve problems in context.</w:t>
            </w:r>
          </w:p>
          <w:p w:rsidR="00046744" w:rsidRDefault="00046744" w:rsidP="00046744">
            <w:pPr>
              <w:rPr>
                <w:color w:val="00B050"/>
              </w:rPr>
            </w:pPr>
            <w:r w:rsidRPr="00046744">
              <w:rPr>
                <w:b/>
                <w:color w:val="00B050"/>
              </w:rPr>
              <w:t>CC.7.RP.1</w:t>
            </w:r>
            <w:r w:rsidRPr="00046744">
              <w:rPr>
                <w:color w:val="00B050"/>
              </w:rPr>
              <w:t xml:space="preserve"> Compute unit rates associated with ratios of fractions, including ratios of lengths, areas and other quantities measured in like or different units. For example, If a person walks 1/2 mile in each 1/4 hour, compute the unit rate as the complex fraction (1/2)/(1/4) miles per hour, equivalently 2 miles per hour.</w:t>
            </w:r>
          </w:p>
          <w:p w:rsidR="00046744" w:rsidRDefault="00046744" w:rsidP="00046744">
            <w:pPr>
              <w:rPr>
                <w:color w:val="00B050"/>
              </w:rPr>
            </w:pPr>
            <w:r w:rsidRPr="00046744">
              <w:rPr>
                <w:b/>
                <w:color w:val="00B050"/>
              </w:rPr>
              <w:t>CC.7.RP.3</w:t>
            </w:r>
            <w:r w:rsidRPr="00046744">
              <w:rPr>
                <w:color w:val="00B050"/>
              </w:rPr>
              <w:t xml:space="preserve"> Use proportional relationships to solve multistep ratio and percent problems. Examples: simple interest, tax, markups and markdowns, gratuities and commissions, fees, percent increase and decrease, percent error.</w:t>
            </w:r>
          </w:p>
          <w:p w:rsidR="008F774C" w:rsidRDefault="008F774C" w:rsidP="00586B5D"/>
          <w:p w:rsidR="00586B5D" w:rsidRDefault="00586B5D" w:rsidP="00586B5D">
            <w:r w:rsidRPr="009269F2">
              <w:t>3.3.10 Solve customary or metric measurement problems in context using Dimensional Analysis (The Unit Factor Method) and justify the results in writing.</w:t>
            </w:r>
          </w:p>
          <w:p w:rsidR="00586B5D" w:rsidRDefault="00586B5D" w:rsidP="00586B5D">
            <w:pPr>
              <w:rPr>
                <w:color w:val="00B050"/>
              </w:rPr>
            </w:pPr>
            <w:r w:rsidRPr="00046744">
              <w:rPr>
                <w:b/>
                <w:color w:val="00B050"/>
              </w:rPr>
              <w:t>CC.5.MD.1</w:t>
            </w:r>
            <w:r w:rsidRPr="00046744">
              <w:rPr>
                <w:color w:val="00B050"/>
              </w:rPr>
              <w:t xml:space="preserve"> Convert among different-sized standard measurement units within a given measurement system (e.g., convert 5 cm to 0.05 m), and use these conversions in solving multi-step real world problems.</w:t>
            </w:r>
          </w:p>
          <w:p w:rsidR="00586B5D" w:rsidRPr="00046744" w:rsidRDefault="00586B5D" w:rsidP="00586B5D">
            <w:pPr>
              <w:rPr>
                <w:color w:val="00B050"/>
              </w:rPr>
            </w:pPr>
            <w:r w:rsidRPr="00046744">
              <w:rPr>
                <w:b/>
                <w:color w:val="00B050"/>
              </w:rPr>
              <w:t>CC.6.RP.3d</w:t>
            </w:r>
            <w:r w:rsidRPr="00046744">
              <w:rPr>
                <w:color w:val="00B050"/>
              </w:rPr>
              <w:t xml:space="preserve"> Use ratio reasoning to convert measurement units; manipulate and transform units appropriately when multiplying or dividing quantities.</w:t>
            </w:r>
          </w:p>
          <w:p w:rsidR="00023DC5" w:rsidRDefault="00023DC5" w:rsidP="00586B5D"/>
          <w:p w:rsidR="00586B5D" w:rsidRPr="009269F2" w:rsidRDefault="00586B5D" w:rsidP="00586B5D">
            <w:r w:rsidRPr="009269F2">
              <w:t>2.2.10 Solve a variety of problems in context involving percents, including the following:</w:t>
            </w:r>
          </w:p>
          <w:p w:rsidR="00586B5D" w:rsidRPr="009269F2" w:rsidRDefault="00586B5D" w:rsidP="00586B5D">
            <w:pPr>
              <w:numPr>
                <w:ilvl w:val="0"/>
                <w:numId w:val="2"/>
              </w:numPr>
            </w:pPr>
            <w:r w:rsidRPr="009269F2">
              <w:t>Percentage of a number, e.g., If 65 percent of the 250 applicants will be accepted to the Arts Magnet School, how many students will be accepted?</w:t>
            </w:r>
          </w:p>
          <w:p w:rsidR="00586B5D" w:rsidRPr="009269F2" w:rsidRDefault="00586B5D" w:rsidP="00586B5D">
            <w:pPr>
              <w:numPr>
                <w:ilvl w:val="0"/>
                <w:numId w:val="2"/>
              </w:numPr>
            </w:pPr>
            <w:r w:rsidRPr="009269F2">
              <w:lastRenderedPageBreak/>
              <w:t>The percentage one number is of another number, e.g., Find the percent of students who play soccer if 39 students play soccer out of a total of 387 students.</w:t>
            </w:r>
          </w:p>
          <w:p w:rsidR="00586B5D" w:rsidRPr="009269F2" w:rsidRDefault="00586B5D" w:rsidP="00586B5D">
            <w:pPr>
              <w:numPr>
                <w:ilvl w:val="0"/>
                <w:numId w:val="2"/>
              </w:numPr>
            </w:pPr>
            <w:r w:rsidRPr="009269F2">
              <w:t>The percentage of a missing amount, e.g., 5 percent of the money from a fundraiser will be donated to a charity. If $25 is donated to the charity, how much money was made from the fundraiser?</w:t>
            </w:r>
          </w:p>
          <w:p w:rsidR="00586B5D" w:rsidRDefault="00586B5D" w:rsidP="00586B5D">
            <w:pPr>
              <w:numPr>
                <w:ilvl w:val="0"/>
                <w:numId w:val="2"/>
              </w:numPr>
            </w:pPr>
            <w:r w:rsidRPr="009269F2">
              <w:t>Percentage increase/decrease, e.g., The number of music downloads have increased from 1,345 per minute to 1,567 per minute.  What is the percent increase?</w:t>
            </w:r>
          </w:p>
          <w:p w:rsidR="000E4898" w:rsidRDefault="000E4898" w:rsidP="000E4898">
            <w:pPr>
              <w:rPr>
                <w:color w:val="00B050"/>
              </w:rPr>
            </w:pPr>
            <w:r w:rsidRPr="00046744">
              <w:rPr>
                <w:b/>
                <w:color w:val="00B050"/>
              </w:rPr>
              <w:t>CC.6.RP.3c</w:t>
            </w:r>
            <w:r w:rsidRPr="00046744">
              <w:rPr>
                <w:color w:val="00B050"/>
              </w:rPr>
              <w:t xml:space="preserve"> Find a percentage of a quantity as a rate per 100 (e.g., 30% of a quantity means 30/100 times the quantity); solve problems involving finding the whole given a part and the percentage.</w:t>
            </w:r>
          </w:p>
          <w:p w:rsidR="00586B5D" w:rsidRPr="00046744" w:rsidRDefault="00586B5D" w:rsidP="00586B5D">
            <w:pPr>
              <w:rPr>
                <w:color w:val="00B050"/>
              </w:rPr>
            </w:pPr>
            <w:r w:rsidRPr="00046744">
              <w:rPr>
                <w:b/>
                <w:color w:val="00B050"/>
              </w:rPr>
              <w:t>CC.7.RP.3</w:t>
            </w:r>
            <w:r w:rsidRPr="00046744">
              <w:rPr>
                <w:color w:val="00B050"/>
              </w:rPr>
              <w:t xml:space="preserve"> Use proportional relationships to solve multistep ratio and percent problems. Examples: simple interest, tax, markups and markdowns, gratuities and commissions, fees, percent increase and decrease, percent error.</w:t>
            </w:r>
          </w:p>
          <w:p w:rsidR="008F774C" w:rsidRDefault="008F774C" w:rsidP="001C60CF"/>
          <w:p w:rsidR="001C60CF" w:rsidRDefault="001C60CF" w:rsidP="001C60CF">
            <w:r w:rsidRPr="009269F2">
              <w:t>2.2.8 Estimate reasonable answers and solve problems in context involving rational and common irrational numbers, ratios and percentages (including percentage of increase and decrease) and justify solutions in writing.</w:t>
            </w:r>
          </w:p>
          <w:p w:rsidR="001C60CF" w:rsidRPr="001C60CF" w:rsidRDefault="001C60CF" w:rsidP="001C60CF">
            <w:pPr>
              <w:rPr>
                <w:rFonts w:ascii="Times New Roman Bold" w:hAnsi="Times New Roman Bold"/>
                <w:b/>
                <w:color w:val="00B050"/>
                <w:sz w:val="36"/>
              </w:rPr>
            </w:pPr>
            <w:r w:rsidRPr="001C60CF">
              <w:rPr>
                <w:b/>
                <w:color w:val="00B050"/>
              </w:rPr>
              <w:t>CC.6.RP.2</w:t>
            </w:r>
            <w:r w:rsidRPr="001C60CF">
              <w:rPr>
                <w:color w:val="00B050"/>
              </w:rPr>
              <w:t xml:space="preserve"> Understand the concept of a unit rate a/b associated with a ratio a:b with b ≠ 0 (b not equal to zero), and use rate language in the context of a ratio relationship. For example, “This recipe has a ratio of 3 cups of flour to 4 cups of sugar, so there is 3/4 cup of flour for each cup of sugar.” “We paid $75 for 15 hamburgers, which is a rate of $5 per hamburger.”  (Expectations for unit rates in this grade are limited to non-complex fractions.)</w:t>
            </w:r>
          </w:p>
          <w:p w:rsidR="00903F83" w:rsidRDefault="001C60CF" w:rsidP="00712001">
            <w:pPr>
              <w:rPr>
                <w:color w:val="00B050"/>
              </w:rPr>
            </w:pPr>
            <w:r w:rsidRPr="001C60CF">
              <w:rPr>
                <w:b/>
                <w:color w:val="00B050"/>
              </w:rPr>
              <w:t xml:space="preserve"> CC.6.RP.3b</w:t>
            </w:r>
            <w:r w:rsidRPr="001C60CF">
              <w:rPr>
                <w:color w:val="00B050"/>
              </w:rPr>
              <w:t xml:space="preserve"> Solve unit rate problems including those involving unit pricing and constant speed. For example, If it took 7 hours to mow 4 lawns, then at that rate, how many lawns could be mowed in 35 hours? At what rate were lawns being mowed?</w:t>
            </w:r>
          </w:p>
          <w:p w:rsidR="000E4898" w:rsidRPr="008F774C" w:rsidRDefault="000E4898" w:rsidP="00712001">
            <w:pPr>
              <w:rPr>
                <w:color w:val="00B050"/>
              </w:rPr>
            </w:pPr>
            <w:r w:rsidRPr="001C60CF">
              <w:rPr>
                <w:b/>
                <w:color w:val="00B050"/>
              </w:rPr>
              <w:t>CC.7.EE.3</w:t>
            </w:r>
            <w:r w:rsidRPr="001C60CF">
              <w:rPr>
                <w:color w:val="00B050"/>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tc>
      </w:tr>
      <w:tr w:rsidR="008F774C" w:rsidTr="008F774C">
        <w:tblPrEx>
          <w:tblLook w:val="04A0"/>
        </w:tblPrEx>
        <w:tc>
          <w:tcPr>
            <w:tcW w:w="13176" w:type="dxa"/>
          </w:tcPr>
          <w:p w:rsidR="008F774C" w:rsidRDefault="008F774C" w:rsidP="00B11B5D">
            <w:pPr>
              <w:rPr>
                <w:rFonts w:ascii="Times New Roman Bold" w:hAnsi="Times New Roman Bold"/>
                <w:b/>
                <w:sz w:val="36"/>
              </w:rPr>
            </w:pPr>
            <w:r>
              <w:rPr>
                <w:rFonts w:ascii="Times New Roman Bold" w:hAnsi="Times New Roman Bold"/>
                <w:b/>
                <w:sz w:val="36"/>
              </w:rPr>
              <w:lastRenderedPageBreak/>
              <w:t>CCSS but not GLE’s</w:t>
            </w:r>
            <w:r w:rsidR="00746C81">
              <w:rPr>
                <w:rFonts w:ascii="Times New Roman Bold" w:hAnsi="Times New Roman Bold"/>
                <w:b/>
                <w:sz w:val="36"/>
              </w:rPr>
              <w:t xml:space="preserve"> </w:t>
            </w:r>
            <w:r w:rsidR="00F53BCB">
              <w:rPr>
                <w:rFonts w:ascii="Times New Roman Bold" w:hAnsi="Times New Roman Bold"/>
                <w:b/>
                <w:sz w:val="36"/>
              </w:rPr>
              <w:t>–</w:t>
            </w:r>
            <w:r w:rsidR="00746C81">
              <w:rPr>
                <w:rFonts w:ascii="Times New Roman Bold" w:hAnsi="Times New Roman Bold"/>
                <w:b/>
                <w:sz w:val="36"/>
              </w:rPr>
              <w:t xml:space="preserve"> None</w:t>
            </w:r>
            <w:r w:rsidR="00F53BCB">
              <w:rPr>
                <w:rFonts w:ascii="Times New Roman Bold" w:hAnsi="Times New Roman Bold"/>
                <w:b/>
                <w:sz w:val="36"/>
              </w:rPr>
              <w:t xml:space="preserve"> </w:t>
            </w:r>
          </w:p>
        </w:tc>
      </w:tr>
    </w:tbl>
    <w:p w:rsidR="00046744" w:rsidRDefault="00046744" w:rsidP="008F774C"/>
    <w:sectPr w:rsidR="00046744" w:rsidSect="008F774C">
      <w:headerReference w:type="default" r:id="rId7"/>
      <w:pgSz w:w="15840" w:h="12240" w:orient="landscape"/>
      <w:pgMar w:top="1800" w:right="1440" w:bottom="153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A87" w:rsidRDefault="00065A87" w:rsidP="00EB2E88">
      <w:r>
        <w:separator/>
      </w:r>
    </w:p>
  </w:endnote>
  <w:endnote w:type="continuationSeparator" w:id="0">
    <w:p w:rsidR="00065A87" w:rsidRDefault="00065A87" w:rsidP="00EB2E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A87" w:rsidRDefault="00065A87" w:rsidP="00EB2E88">
      <w:r>
        <w:separator/>
      </w:r>
    </w:p>
  </w:footnote>
  <w:footnote w:type="continuationSeparator" w:id="0">
    <w:p w:rsidR="00065A87" w:rsidRDefault="00065A87" w:rsidP="00EB2E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44" w:rsidRDefault="00C42A6F">
    <w:pPr>
      <w:pStyle w:val="Header"/>
    </w:pPr>
    <w:r>
      <w:t>Grade 8</w:t>
    </w:r>
    <w:r w:rsidR="00046744">
      <w:t xml:space="preserve"> -</w:t>
    </w:r>
    <w:r>
      <w:t xml:space="preserve"> Unit 4 -</w:t>
    </w:r>
    <w:r w:rsidR="00046744">
      <w:t xml:space="preserve"> </w:t>
    </w:r>
    <w:r>
      <w:rPr>
        <w:b/>
      </w:rPr>
      <w:t>Ratio, Proportion and Percentage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44B40"/>
    <w:multiLevelType w:val="hybridMultilevel"/>
    <w:tmpl w:val="C5CE29EA"/>
    <w:lvl w:ilvl="0" w:tplc="04090001">
      <w:start w:val="1"/>
      <w:numFmt w:val="bullet"/>
      <w:lvlText w:val=""/>
      <w:lvlJc w:val="left"/>
      <w:pPr>
        <w:tabs>
          <w:tab w:val="num" w:pos="360"/>
        </w:tabs>
        <w:ind w:left="360" w:hanging="360"/>
      </w:pPr>
      <w:rPr>
        <w:rFonts w:ascii="Symbol" w:hAnsi="Symbol" w:hint="default"/>
      </w:rPr>
    </w:lvl>
    <w:lvl w:ilvl="1" w:tplc="6EC6FA96">
      <w:start w:val="1"/>
      <w:numFmt w:val="bullet"/>
      <w:lvlText w:val=""/>
      <w:lvlJc w:val="left"/>
      <w:pPr>
        <w:tabs>
          <w:tab w:val="num" w:pos="288"/>
        </w:tabs>
        <w:ind w:left="144" w:firstLine="576"/>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23DC5"/>
    <w:rsid w:val="00046744"/>
    <w:rsid w:val="00065A87"/>
    <w:rsid w:val="000C2D06"/>
    <w:rsid w:val="000E4898"/>
    <w:rsid w:val="0014243D"/>
    <w:rsid w:val="00182E56"/>
    <w:rsid w:val="001A2BE5"/>
    <w:rsid w:val="001B4883"/>
    <w:rsid w:val="001C43E8"/>
    <w:rsid w:val="001C60CF"/>
    <w:rsid w:val="001E008E"/>
    <w:rsid w:val="002A7458"/>
    <w:rsid w:val="00374650"/>
    <w:rsid w:val="003C2E61"/>
    <w:rsid w:val="003E3A35"/>
    <w:rsid w:val="00462D22"/>
    <w:rsid w:val="004E20B8"/>
    <w:rsid w:val="00586B5D"/>
    <w:rsid w:val="006E4001"/>
    <w:rsid w:val="00707791"/>
    <w:rsid w:val="00712001"/>
    <w:rsid w:val="00746C81"/>
    <w:rsid w:val="00777F9B"/>
    <w:rsid w:val="0078763F"/>
    <w:rsid w:val="0079193C"/>
    <w:rsid w:val="00800A52"/>
    <w:rsid w:val="00806A9C"/>
    <w:rsid w:val="00824EF8"/>
    <w:rsid w:val="0084071A"/>
    <w:rsid w:val="008F774C"/>
    <w:rsid w:val="00903F83"/>
    <w:rsid w:val="00941451"/>
    <w:rsid w:val="009850E3"/>
    <w:rsid w:val="00A56DE1"/>
    <w:rsid w:val="00AA39AC"/>
    <w:rsid w:val="00B55150"/>
    <w:rsid w:val="00BC212E"/>
    <w:rsid w:val="00BE199E"/>
    <w:rsid w:val="00BF6DA9"/>
    <w:rsid w:val="00C42A6F"/>
    <w:rsid w:val="00D84DF0"/>
    <w:rsid w:val="00DD36B5"/>
    <w:rsid w:val="00EB2E88"/>
    <w:rsid w:val="00F53BCB"/>
    <w:rsid w:val="00FA46E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7</cp:revision>
  <cp:lastPrinted>2011-05-18T20:46:00Z</cp:lastPrinted>
  <dcterms:created xsi:type="dcterms:W3CDTF">2011-07-05T18:07:00Z</dcterms:created>
  <dcterms:modified xsi:type="dcterms:W3CDTF">2011-07-11T19:29:00Z</dcterms:modified>
</cp:coreProperties>
</file>